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790D5" w14:textId="589AF666" w:rsidR="003D5DC5" w:rsidRPr="003D5DC5" w:rsidRDefault="003D5DC5" w:rsidP="003D5DC5">
      <w:pPr>
        <w:autoSpaceDE w:val="0"/>
        <w:autoSpaceDN w:val="0"/>
        <w:adjustRightInd w:val="0"/>
        <w:jc w:val="center"/>
        <w:rPr>
          <w:rFonts w:ascii="Garamond" w:hAnsi="Garamond"/>
          <w:b/>
          <w:bCs/>
          <w:lang w:val="tr-TR"/>
        </w:rPr>
      </w:pPr>
      <w:r w:rsidRPr="003D5DC5">
        <w:rPr>
          <w:rFonts w:ascii="Garamond" w:hAnsi="Garamond"/>
          <w:b/>
          <w:bCs/>
          <w:lang w:val="tr-TR"/>
        </w:rPr>
        <w:t>ATLANTİS</w:t>
      </w:r>
    </w:p>
    <w:p w14:paraId="278862AA" w14:textId="244BE4B4" w:rsidR="003D5DC5" w:rsidRPr="003D5DC5" w:rsidRDefault="003D5DC5" w:rsidP="003D5DC5">
      <w:pPr>
        <w:autoSpaceDE w:val="0"/>
        <w:autoSpaceDN w:val="0"/>
        <w:adjustRightInd w:val="0"/>
        <w:jc w:val="center"/>
        <w:rPr>
          <w:rFonts w:ascii="Garamond" w:hAnsi="Garamond"/>
          <w:b/>
          <w:bCs/>
          <w:lang w:val="tr-TR"/>
        </w:rPr>
      </w:pPr>
      <w:r w:rsidRPr="003D5DC5">
        <w:rPr>
          <w:rFonts w:ascii="Garamond" w:hAnsi="Garamond"/>
          <w:b/>
          <w:bCs/>
          <w:lang w:val="tr-TR"/>
        </w:rPr>
        <w:t>ULUSLARARASI TARİH DERGİSİ</w:t>
      </w:r>
    </w:p>
    <w:p w14:paraId="6BAC03C2" w14:textId="77777777" w:rsidR="003D5DC5" w:rsidRPr="003D5DC5" w:rsidRDefault="003D5DC5" w:rsidP="003D5DC5">
      <w:pPr>
        <w:autoSpaceDE w:val="0"/>
        <w:autoSpaceDN w:val="0"/>
        <w:adjustRightInd w:val="0"/>
        <w:jc w:val="center"/>
        <w:rPr>
          <w:rFonts w:ascii="Garamond" w:hAnsi="Garamond"/>
          <w:b/>
          <w:bCs/>
          <w:lang w:val="tr-TR"/>
        </w:rPr>
      </w:pPr>
      <w:r w:rsidRPr="003D5DC5">
        <w:rPr>
          <w:rFonts w:ascii="Garamond" w:hAnsi="Garamond"/>
          <w:b/>
          <w:bCs/>
          <w:lang w:val="tr-TR"/>
        </w:rPr>
        <w:t>TELİF HAKKI SÖZLEŞMESİ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736"/>
      </w:tblGrid>
      <w:tr w:rsidR="003D5DC5" w:rsidRPr="003D5DC5" w14:paraId="2D8A24ED" w14:textId="77777777" w:rsidTr="00491357">
        <w:tc>
          <w:tcPr>
            <w:tcW w:w="2552" w:type="dxa"/>
            <w:shd w:val="clear" w:color="auto" w:fill="auto"/>
          </w:tcPr>
          <w:p w14:paraId="41191526" w14:textId="4EF26358" w:rsidR="003D5DC5" w:rsidRPr="003D5DC5" w:rsidRDefault="003D5DC5" w:rsidP="00491357">
            <w:pPr>
              <w:autoSpaceDE w:val="0"/>
              <w:autoSpaceDN w:val="0"/>
              <w:adjustRightInd w:val="0"/>
              <w:spacing w:line="276" w:lineRule="auto"/>
              <w:rPr>
                <w:rFonts w:ascii="Garamond" w:hAnsi="Garamond"/>
                <w:b/>
                <w:lang w:val="tr-TR"/>
              </w:rPr>
            </w:pPr>
            <w:r w:rsidRPr="003D5DC5">
              <w:rPr>
                <w:rFonts w:ascii="Garamond" w:hAnsi="Garamond"/>
                <w:b/>
                <w:lang w:val="tr-TR"/>
              </w:rPr>
              <w:t xml:space="preserve">Makalenin </w:t>
            </w:r>
            <w:r>
              <w:rPr>
                <w:rFonts w:ascii="Garamond" w:hAnsi="Garamond"/>
                <w:b/>
                <w:lang w:val="tr-TR"/>
              </w:rPr>
              <w:t>Başlığı</w:t>
            </w:r>
            <w:r w:rsidRPr="003D5DC5">
              <w:rPr>
                <w:rFonts w:ascii="Garamond" w:hAnsi="Garamond"/>
                <w:b/>
                <w:lang w:val="tr-TR"/>
              </w:rPr>
              <w:t>:</w:t>
            </w:r>
          </w:p>
        </w:tc>
        <w:tc>
          <w:tcPr>
            <w:tcW w:w="6736" w:type="dxa"/>
            <w:shd w:val="clear" w:color="auto" w:fill="auto"/>
          </w:tcPr>
          <w:p w14:paraId="7A4D2D64" w14:textId="77777777" w:rsidR="003D5DC5" w:rsidRPr="003D5DC5" w:rsidRDefault="003D5DC5" w:rsidP="00491357">
            <w:pPr>
              <w:autoSpaceDE w:val="0"/>
              <w:autoSpaceDN w:val="0"/>
              <w:adjustRightInd w:val="0"/>
              <w:spacing w:line="276" w:lineRule="auto"/>
              <w:rPr>
                <w:rFonts w:ascii="Garamond" w:hAnsi="Garamond"/>
                <w:lang w:val="tr-TR"/>
              </w:rPr>
            </w:pPr>
          </w:p>
          <w:p w14:paraId="7DD34651" w14:textId="77777777" w:rsidR="003D5DC5" w:rsidRPr="003D5DC5" w:rsidRDefault="003D5DC5" w:rsidP="00491357">
            <w:pPr>
              <w:autoSpaceDE w:val="0"/>
              <w:autoSpaceDN w:val="0"/>
              <w:adjustRightInd w:val="0"/>
              <w:spacing w:line="276" w:lineRule="auto"/>
              <w:rPr>
                <w:rFonts w:ascii="Garamond" w:hAnsi="Garamond"/>
                <w:lang w:val="tr-TR"/>
              </w:rPr>
            </w:pPr>
          </w:p>
          <w:p w14:paraId="2D3D8E55" w14:textId="77777777" w:rsidR="003D5DC5" w:rsidRPr="003D5DC5" w:rsidRDefault="003D5DC5" w:rsidP="00491357">
            <w:pPr>
              <w:autoSpaceDE w:val="0"/>
              <w:autoSpaceDN w:val="0"/>
              <w:adjustRightInd w:val="0"/>
              <w:spacing w:line="276" w:lineRule="auto"/>
              <w:rPr>
                <w:rFonts w:ascii="Garamond" w:hAnsi="Garamond"/>
                <w:lang w:val="tr-TR"/>
              </w:rPr>
            </w:pPr>
          </w:p>
        </w:tc>
      </w:tr>
      <w:tr w:rsidR="003D5DC5" w:rsidRPr="003D5DC5" w14:paraId="32A34D14" w14:textId="77777777" w:rsidTr="00491357">
        <w:tc>
          <w:tcPr>
            <w:tcW w:w="2552" w:type="dxa"/>
            <w:shd w:val="clear" w:color="auto" w:fill="auto"/>
          </w:tcPr>
          <w:p w14:paraId="23A5106D" w14:textId="77777777" w:rsidR="003D5DC5" w:rsidRPr="003D5DC5" w:rsidRDefault="003D5DC5" w:rsidP="00491357">
            <w:pPr>
              <w:autoSpaceDE w:val="0"/>
              <w:autoSpaceDN w:val="0"/>
              <w:adjustRightInd w:val="0"/>
              <w:spacing w:line="276" w:lineRule="auto"/>
              <w:rPr>
                <w:rFonts w:ascii="Garamond" w:hAnsi="Garamond"/>
                <w:b/>
                <w:lang w:val="tr-TR"/>
              </w:rPr>
            </w:pPr>
            <w:r w:rsidRPr="003D5DC5">
              <w:rPr>
                <w:rFonts w:ascii="Garamond" w:hAnsi="Garamond"/>
                <w:b/>
                <w:lang w:val="tr-TR"/>
              </w:rPr>
              <w:t>Sorumlu Yazarın Adı:</w:t>
            </w:r>
          </w:p>
          <w:p w14:paraId="27B76DF8" w14:textId="0C89FE04" w:rsidR="003D5DC5" w:rsidRPr="003D5DC5" w:rsidRDefault="003D5DC5" w:rsidP="00491357">
            <w:pPr>
              <w:autoSpaceDE w:val="0"/>
              <w:autoSpaceDN w:val="0"/>
              <w:adjustRightInd w:val="0"/>
              <w:spacing w:line="276" w:lineRule="auto"/>
              <w:rPr>
                <w:rFonts w:ascii="Garamond" w:hAnsi="Garamond"/>
                <w:b/>
                <w:lang w:val="tr-TR"/>
              </w:rPr>
            </w:pPr>
            <w:r w:rsidRPr="003D5DC5">
              <w:rPr>
                <w:rFonts w:ascii="Garamond" w:hAnsi="Garamond"/>
                <w:b/>
                <w:lang w:val="tr-TR"/>
              </w:rPr>
              <w:t xml:space="preserve">Kurumu: </w:t>
            </w:r>
          </w:p>
        </w:tc>
        <w:tc>
          <w:tcPr>
            <w:tcW w:w="6736" w:type="dxa"/>
            <w:shd w:val="clear" w:color="auto" w:fill="auto"/>
          </w:tcPr>
          <w:p w14:paraId="43027CB7" w14:textId="77777777" w:rsidR="003D5DC5" w:rsidRPr="003D5DC5" w:rsidRDefault="003D5DC5" w:rsidP="00491357">
            <w:pPr>
              <w:autoSpaceDE w:val="0"/>
              <w:autoSpaceDN w:val="0"/>
              <w:adjustRightInd w:val="0"/>
              <w:spacing w:line="276" w:lineRule="auto"/>
              <w:rPr>
                <w:rFonts w:ascii="Garamond" w:hAnsi="Garamond"/>
                <w:lang w:val="tr-TR"/>
              </w:rPr>
            </w:pPr>
          </w:p>
          <w:p w14:paraId="5177461B" w14:textId="77777777" w:rsidR="003D5DC5" w:rsidRPr="003D5DC5" w:rsidRDefault="003D5DC5" w:rsidP="00491357">
            <w:pPr>
              <w:autoSpaceDE w:val="0"/>
              <w:autoSpaceDN w:val="0"/>
              <w:adjustRightInd w:val="0"/>
              <w:spacing w:line="276" w:lineRule="auto"/>
              <w:rPr>
                <w:rFonts w:ascii="Garamond" w:hAnsi="Garamond"/>
                <w:lang w:val="tr-TR"/>
              </w:rPr>
            </w:pPr>
          </w:p>
          <w:p w14:paraId="67C95A8A" w14:textId="77777777" w:rsidR="003D5DC5" w:rsidRPr="003D5DC5" w:rsidRDefault="003D5DC5" w:rsidP="00491357">
            <w:pPr>
              <w:autoSpaceDE w:val="0"/>
              <w:autoSpaceDN w:val="0"/>
              <w:adjustRightInd w:val="0"/>
              <w:spacing w:line="276" w:lineRule="auto"/>
              <w:rPr>
                <w:rFonts w:ascii="Garamond" w:hAnsi="Garamond"/>
                <w:lang w:val="tr-TR"/>
              </w:rPr>
            </w:pPr>
          </w:p>
        </w:tc>
      </w:tr>
      <w:tr w:rsidR="003D5DC5" w:rsidRPr="003D5DC5" w14:paraId="15E6C92C" w14:textId="77777777" w:rsidTr="00491357">
        <w:tc>
          <w:tcPr>
            <w:tcW w:w="2552" w:type="dxa"/>
            <w:shd w:val="clear" w:color="auto" w:fill="auto"/>
          </w:tcPr>
          <w:p w14:paraId="3DD0D627" w14:textId="77777777" w:rsidR="003D5DC5" w:rsidRPr="003D5DC5" w:rsidRDefault="003D5DC5" w:rsidP="00491357">
            <w:pPr>
              <w:autoSpaceDE w:val="0"/>
              <w:autoSpaceDN w:val="0"/>
              <w:adjustRightInd w:val="0"/>
              <w:spacing w:line="276" w:lineRule="auto"/>
              <w:rPr>
                <w:rFonts w:ascii="Garamond" w:hAnsi="Garamond"/>
                <w:b/>
                <w:lang w:val="tr-TR"/>
              </w:rPr>
            </w:pPr>
            <w:proofErr w:type="gramStart"/>
            <w:r w:rsidRPr="003D5DC5">
              <w:rPr>
                <w:rFonts w:ascii="Garamond" w:hAnsi="Garamond"/>
                <w:b/>
                <w:lang w:val="tr-TR"/>
              </w:rPr>
              <w:t>E-mail</w:t>
            </w:r>
            <w:proofErr w:type="gramEnd"/>
            <w:r w:rsidRPr="003D5DC5">
              <w:rPr>
                <w:rFonts w:ascii="Garamond" w:hAnsi="Garamond"/>
                <w:b/>
                <w:lang w:val="tr-TR"/>
              </w:rPr>
              <w:t>:</w:t>
            </w:r>
          </w:p>
        </w:tc>
        <w:tc>
          <w:tcPr>
            <w:tcW w:w="6736" w:type="dxa"/>
            <w:shd w:val="clear" w:color="auto" w:fill="auto"/>
          </w:tcPr>
          <w:p w14:paraId="0FB46080" w14:textId="77777777" w:rsidR="003D5DC5" w:rsidRPr="003D5DC5" w:rsidRDefault="003D5DC5" w:rsidP="00491357">
            <w:pPr>
              <w:autoSpaceDE w:val="0"/>
              <w:autoSpaceDN w:val="0"/>
              <w:adjustRightInd w:val="0"/>
              <w:spacing w:line="276" w:lineRule="auto"/>
              <w:rPr>
                <w:rFonts w:ascii="Garamond" w:hAnsi="Garamond"/>
                <w:lang w:val="tr-TR"/>
              </w:rPr>
            </w:pPr>
          </w:p>
        </w:tc>
      </w:tr>
      <w:tr w:rsidR="003D5DC5" w:rsidRPr="003D5DC5" w14:paraId="60E668F2" w14:textId="77777777" w:rsidTr="00491357">
        <w:tc>
          <w:tcPr>
            <w:tcW w:w="2552" w:type="dxa"/>
            <w:shd w:val="clear" w:color="auto" w:fill="auto"/>
          </w:tcPr>
          <w:p w14:paraId="51C05913" w14:textId="77777777" w:rsidR="003D5DC5" w:rsidRPr="003D5DC5" w:rsidRDefault="003D5DC5" w:rsidP="00491357">
            <w:pPr>
              <w:autoSpaceDE w:val="0"/>
              <w:autoSpaceDN w:val="0"/>
              <w:adjustRightInd w:val="0"/>
              <w:spacing w:line="276" w:lineRule="auto"/>
              <w:rPr>
                <w:rFonts w:ascii="Garamond" w:hAnsi="Garamond"/>
                <w:b/>
                <w:lang w:val="tr-TR"/>
              </w:rPr>
            </w:pPr>
            <w:r w:rsidRPr="003D5DC5">
              <w:rPr>
                <w:rFonts w:ascii="Garamond" w:hAnsi="Garamond"/>
                <w:b/>
                <w:lang w:val="tr-TR"/>
              </w:rPr>
              <w:t>Telefon/Cep Telefonu:</w:t>
            </w:r>
          </w:p>
        </w:tc>
        <w:tc>
          <w:tcPr>
            <w:tcW w:w="6736" w:type="dxa"/>
            <w:shd w:val="clear" w:color="auto" w:fill="auto"/>
          </w:tcPr>
          <w:p w14:paraId="5B2621AA" w14:textId="77777777" w:rsidR="003D5DC5" w:rsidRPr="003D5DC5" w:rsidRDefault="003D5DC5" w:rsidP="00491357">
            <w:pPr>
              <w:autoSpaceDE w:val="0"/>
              <w:autoSpaceDN w:val="0"/>
              <w:adjustRightInd w:val="0"/>
              <w:spacing w:line="276" w:lineRule="auto"/>
              <w:rPr>
                <w:rFonts w:ascii="Garamond" w:hAnsi="Garamond"/>
                <w:lang w:val="tr-TR"/>
              </w:rPr>
            </w:pPr>
          </w:p>
        </w:tc>
      </w:tr>
    </w:tbl>
    <w:p w14:paraId="0255053A" w14:textId="77777777" w:rsidR="003D5DC5" w:rsidRPr="003D5DC5" w:rsidRDefault="003D5DC5" w:rsidP="003D5DC5">
      <w:pPr>
        <w:autoSpaceDE w:val="0"/>
        <w:autoSpaceDN w:val="0"/>
        <w:adjustRightInd w:val="0"/>
        <w:spacing w:before="120" w:after="120"/>
        <w:rPr>
          <w:rFonts w:ascii="Garamond" w:hAnsi="Garamond"/>
          <w:lang w:val="tr-TR"/>
        </w:rPr>
      </w:pPr>
      <w:r w:rsidRPr="003D5DC5">
        <w:rPr>
          <w:rFonts w:ascii="Garamond" w:hAnsi="Garamond"/>
          <w:lang w:val="tr-TR"/>
        </w:rPr>
        <w:t>Yazar(</w:t>
      </w:r>
      <w:proofErr w:type="spellStart"/>
      <w:r w:rsidRPr="003D5DC5">
        <w:rPr>
          <w:rFonts w:ascii="Garamond" w:hAnsi="Garamond"/>
          <w:lang w:val="tr-TR"/>
        </w:rPr>
        <w:t>lar</w:t>
      </w:r>
      <w:proofErr w:type="spellEnd"/>
      <w:r w:rsidRPr="003D5DC5">
        <w:rPr>
          <w:rFonts w:ascii="Garamond" w:hAnsi="Garamond"/>
          <w:lang w:val="tr-TR"/>
        </w:rPr>
        <w:t>):</w:t>
      </w:r>
    </w:p>
    <w:p w14:paraId="12B63879" w14:textId="069A3A17" w:rsidR="003D5DC5" w:rsidRPr="003D5DC5" w:rsidRDefault="003D5DC5" w:rsidP="003D5DC5">
      <w:pPr>
        <w:numPr>
          <w:ilvl w:val="0"/>
          <w:numId w:val="1"/>
        </w:numPr>
        <w:autoSpaceDE w:val="0"/>
        <w:autoSpaceDN w:val="0"/>
        <w:adjustRightInd w:val="0"/>
        <w:ind w:left="714" w:hanging="357"/>
        <w:jc w:val="both"/>
        <w:rPr>
          <w:rFonts w:ascii="Garamond" w:hAnsi="Garamond"/>
          <w:lang w:val="tr-TR"/>
        </w:rPr>
      </w:pPr>
      <w:r w:rsidRPr="003D5DC5">
        <w:rPr>
          <w:rFonts w:ascii="Garamond" w:hAnsi="Garamond"/>
          <w:lang w:val="tr-TR"/>
        </w:rPr>
        <w:t xml:space="preserve">Dergiye gönderilen makalenin </w:t>
      </w:r>
      <w:proofErr w:type="gramStart"/>
      <w:r w:rsidRPr="003D5DC5">
        <w:rPr>
          <w:rFonts w:ascii="Garamond" w:hAnsi="Garamond"/>
          <w:lang w:val="tr-TR"/>
        </w:rPr>
        <w:t>yazar(</w:t>
      </w:r>
      <w:proofErr w:type="spellStart"/>
      <w:proofErr w:type="gramEnd"/>
      <w:r w:rsidRPr="003D5DC5">
        <w:rPr>
          <w:rFonts w:ascii="Garamond" w:hAnsi="Garamond"/>
          <w:lang w:val="tr-TR"/>
        </w:rPr>
        <w:t>lar</w:t>
      </w:r>
      <w:proofErr w:type="spellEnd"/>
      <w:r w:rsidRPr="003D5DC5">
        <w:rPr>
          <w:rFonts w:ascii="Garamond" w:hAnsi="Garamond"/>
          <w:lang w:val="tr-TR"/>
        </w:rPr>
        <w:t>)</w:t>
      </w:r>
      <w:proofErr w:type="spellStart"/>
      <w:r w:rsidRPr="003D5DC5">
        <w:rPr>
          <w:rFonts w:ascii="Garamond" w:hAnsi="Garamond"/>
          <w:lang w:val="tr-TR"/>
        </w:rPr>
        <w:t>ın</w:t>
      </w:r>
      <w:proofErr w:type="spellEnd"/>
      <w:r w:rsidRPr="003D5DC5">
        <w:rPr>
          <w:rFonts w:ascii="Garamond" w:hAnsi="Garamond"/>
          <w:lang w:val="tr-TR"/>
        </w:rPr>
        <w:t xml:space="preserve"> özgün çalışması olduğunu ve makalede etik ihlal </w:t>
      </w:r>
      <w:r w:rsidRPr="003D5DC5">
        <w:rPr>
          <w:rFonts w:ascii="Garamond" w:hAnsi="Garamond"/>
          <w:lang w:val="tr-TR"/>
        </w:rPr>
        <w:t>bulunmadığını</w:t>
      </w:r>
      <w:r w:rsidRPr="003D5DC5">
        <w:rPr>
          <w:rFonts w:ascii="Garamond" w:hAnsi="Garamond"/>
          <w:lang w:val="tr-TR"/>
        </w:rPr>
        <w:t>;</w:t>
      </w:r>
    </w:p>
    <w:p w14:paraId="73A1287D" w14:textId="2ABE29B0" w:rsidR="003D5DC5" w:rsidRPr="003D5DC5" w:rsidRDefault="003D5DC5" w:rsidP="003D5DC5">
      <w:pPr>
        <w:numPr>
          <w:ilvl w:val="0"/>
          <w:numId w:val="1"/>
        </w:numPr>
        <w:autoSpaceDE w:val="0"/>
        <w:autoSpaceDN w:val="0"/>
        <w:adjustRightInd w:val="0"/>
        <w:ind w:left="714" w:hanging="357"/>
        <w:jc w:val="both"/>
        <w:rPr>
          <w:rFonts w:ascii="Garamond" w:hAnsi="Garamond"/>
          <w:lang w:val="tr-TR"/>
        </w:rPr>
      </w:pPr>
      <w:r w:rsidRPr="003D5DC5">
        <w:rPr>
          <w:rFonts w:ascii="Garamond" w:hAnsi="Garamond"/>
          <w:lang w:val="tr-TR"/>
        </w:rPr>
        <w:t xml:space="preserve">Tüm yazarların makaleye </w:t>
      </w:r>
      <w:r w:rsidRPr="003D5DC5">
        <w:rPr>
          <w:rFonts w:ascii="Garamond" w:hAnsi="Garamond"/>
          <w:lang w:val="tr-TR"/>
        </w:rPr>
        <w:t xml:space="preserve">belirli oranlarda </w:t>
      </w:r>
      <w:r w:rsidRPr="003D5DC5">
        <w:rPr>
          <w:rFonts w:ascii="Garamond" w:hAnsi="Garamond"/>
          <w:lang w:val="tr-TR"/>
        </w:rPr>
        <w:t>katkı sağladıklarını ve bu makale için tüm sorumluluğu aldıklarını</w:t>
      </w:r>
      <w:r w:rsidRPr="003D5DC5">
        <w:rPr>
          <w:rFonts w:ascii="Garamond" w:hAnsi="Garamond"/>
          <w:lang w:val="tr-TR"/>
        </w:rPr>
        <w:t>,</w:t>
      </w:r>
    </w:p>
    <w:p w14:paraId="2333DF6E" w14:textId="51AE67AC" w:rsidR="003D5DC5" w:rsidRPr="003D5DC5" w:rsidRDefault="003D5DC5" w:rsidP="003D5DC5">
      <w:pPr>
        <w:numPr>
          <w:ilvl w:val="0"/>
          <w:numId w:val="1"/>
        </w:numPr>
        <w:shd w:val="clear" w:color="auto" w:fill="FFFFFF"/>
        <w:jc w:val="both"/>
        <w:rPr>
          <w:rFonts w:ascii="Garamond" w:hAnsi="Garamond"/>
          <w:lang w:val="tr-TR"/>
        </w:rPr>
      </w:pPr>
      <w:r w:rsidRPr="003D5DC5">
        <w:rPr>
          <w:rFonts w:ascii="Garamond" w:hAnsi="Garamond"/>
          <w:lang w:val="tr-TR"/>
        </w:rPr>
        <w:t xml:space="preserve">Sunulan makale üzerindeki mali haklarını, özellikle işleme, çoğaltma, temsil, basım, yayım, dağıtım ve internet yoluyla iletim de dahil olmak üzere her türlü umuma iletim haklarını </w:t>
      </w:r>
      <w:r w:rsidRPr="003D5DC5">
        <w:rPr>
          <w:rFonts w:ascii="Garamond" w:hAnsi="Garamond"/>
          <w:lang w:val="tr-TR"/>
        </w:rPr>
        <w:t>ATLANTİS, Uluslararası Tarih Dergisi’ne</w:t>
      </w:r>
      <w:r w:rsidRPr="003D5DC5">
        <w:rPr>
          <w:rFonts w:ascii="Garamond" w:hAnsi="Garamond"/>
          <w:lang w:val="tr-TR"/>
        </w:rPr>
        <w:t xml:space="preserve"> devretmeyi kabul ve taahhüt ederler.</w:t>
      </w:r>
    </w:p>
    <w:p w14:paraId="19EC45EA" w14:textId="78D8797A" w:rsidR="003D5DC5" w:rsidRPr="003D5DC5" w:rsidRDefault="003D5DC5" w:rsidP="003D5DC5">
      <w:pPr>
        <w:autoSpaceDE w:val="0"/>
        <w:autoSpaceDN w:val="0"/>
        <w:adjustRightInd w:val="0"/>
        <w:jc w:val="center"/>
        <w:rPr>
          <w:rFonts w:ascii="Garamond" w:hAnsi="Garamond"/>
          <w:lang w:val="tr-TR"/>
        </w:rPr>
      </w:pPr>
      <w:r w:rsidRPr="003D5DC5">
        <w:rPr>
          <w:rFonts w:ascii="Garamond" w:hAnsi="Garamond"/>
          <w:lang w:val="tr-TR"/>
        </w:rPr>
        <w:t xml:space="preserve">Sorumlu Yazar Adı </w:t>
      </w:r>
      <w:proofErr w:type="gramStart"/>
      <w:r w:rsidRPr="003D5DC5">
        <w:rPr>
          <w:rFonts w:ascii="Garamond" w:hAnsi="Garamond"/>
          <w:lang w:val="tr-TR"/>
        </w:rPr>
        <w:t>Soyadı:…</w:t>
      </w:r>
      <w:proofErr w:type="gramEnd"/>
      <w:r w:rsidRPr="003D5DC5">
        <w:rPr>
          <w:rFonts w:ascii="Garamond" w:hAnsi="Garamond"/>
          <w:lang w:val="tr-TR"/>
        </w:rPr>
        <w:t>……………………………….</w:t>
      </w:r>
    </w:p>
    <w:p w14:paraId="1842E020" w14:textId="23B94372" w:rsidR="003D5DC5" w:rsidRPr="003D5DC5" w:rsidRDefault="003D5DC5" w:rsidP="003D5DC5">
      <w:pPr>
        <w:autoSpaceDE w:val="0"/>
        <w:autoSpaceDN w:val="0"/>
        <w:adjustRightInd w:val="0"/>
        <w:jc w:val="center"/>
        <w:rPr>
          <w:rFonts w:ascii="Garamond" w:hAnsi="Garamond"/>
          <w:lang w:val="tr-TR"/>
        </w:rPr>
      </w:pPr>
    </w:p>
    <w:p w14:paraId="589CF55A" w14:textId="155D2523" w:rsidR="003D5DC5" w:rsidRPr="003D5DC5" w:rsidRDefault="003D5DC5" w:rsidP="003D5DC5">
      <w:pPr>
        <w:autoSpaceDE w:val="0"/>
        <w:autoSpaceDN w:val="0"/>
        <w:adjustRightInd w:val="0"/>
        <w:jc w:val="center"/>
        <w:rPr>
          <w:rFonts w:ascii="Garamond" w:hAnsi="Garamond"/>
          <w:lang w:val="tr-TR"/>
        </w:rPr>
      </w:pPr>
      <w:proofErr w:type="gramStart"/>
      <w:r w:rsidRPr="003D5DC5">
        <w:rPr>
          <w:rFonts w:ascii="Garamond" w:hAnsi="Garamond"/>
          <w:lang w:val="tr-TR"/>
        </w:rPr>
        <w:t>İmza:…</w:t>
      </w:r>
      <w:proofErr w:type="gramEnd"/>
      <w:r w:rsidRPr="003D5DC5">
        <w:rPr>
          <w:rFonts w:ascii="Garamond" w:hAnsi="Garamond"/>
          <w:lang w:val="tr-TR"/>
        </w:rPr>
        <w:t>………………………….……………………………</w:t>
      </w:r>
    </w:p>
    <w:p w14:paraId="187D73B6" w14:textId="77777777" w:rsidR="003D5DC5" w:rsidRPr="003D5DC5" w:rsidRDefault="003D5DC5" w:rsidP="003D5DC5">
      <w:pPr>
        <w:autoSpaceDE w:val="0"/>
        <w:autoSpaceDN w:val="0"/>
        <w:adjustRightInd w:val="0"/>
        <w:rPr>
          <w:rFonts w:ascii="Garamond" w:hAnsi="Garamond"/>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465"/>
        <w:gridCol w:w="3085"/>
        <w:gridCol w:w="1875"/>
        <w:gridCol w:w="1795"/>
      </w:tblGrid>
      <w:tr w:rsidR="003D5DC5" w:rsidRPr="003D5DC5" w14:paraId="53D71EB3" w14:textId="77777777" w:rsidTr="003D5DC5">
        <w:tc>
          <w:tcPr>
            <w:tcW w:w="1068" w:type="dxa"/>
            <w:shd w:val="clear" w:color="auto" w:fill="auto"/>
          </w:tcPr>
          <w:p w14:paraId="1FCCC3D1" w14:textId="77777777" w:rsidR="003D5DC5" w:rsidRPr="003D5DC5" w:rsidRDefault="003D5DC5" w:rsidP="00491357">
            <w:pPr>
              <w:autoSpaceDE w:val="0"/>
              <w:autoSpaceDN w:val="0"/>
              <w:adjustRightInd w:val="0"/>
              <w:rPr>
                <w:rFonts w:ascii="Garamond" w:hAnsi="Garamond"/>
                <w:lang w:val="tr-TR"/>
              </w:rPr>
            </w:pPr>
            <w:r w:rsidRPr="003D5DC5">
              <w:rPr>
                <w:rFonts w:ascii="Garamond" w:hAnsi="Garamond"/>
                <w:lang w:val="tr-TR"/>
              </w:rPr>
              <w:t>Sıralama</w:t>
            </w:r>
          </w:p>
        </w:tc>
        <w:tc>
          <w:tcPr>
            <w:tcW w:w="1465" w:type="dxa"/>
            <w:shd w:val="clear" w:color="auto" w:fill="auto"/>
          </w:tcPr>
          <w:p w14:paraId="0D80F355" w14:textId="77777777" w:rsidR="003D5DC5" w:rsidRPr="003D5DC5" w:rsidRDefault="003D5DC5" w:rsidP="00491357">
            <w:pPr>
              <w:autoSpaceDE w:val="0"/>
              <w:autoSpaceDN w:val="0"/>
              <w:adjustRightInd w:val="0"/>
              <w:rPr>
                <w:rFonts w:ascii="Garamond" w:hAnsi="Garamond"/>
                <w:lang w:val="tr-TR"/>
              </w:rPr>
            </w:pPr>
            <w:r w:rsidRPr="003D5DC5">
              <w:rPr>
                <w:rFonts w:ascii="Garamond" w:hAnsi="Garamond"/>
                <w:lang w:val="tr-TR"/>
              </w:rPr>
              <w:t>Unvanı</w:t>
            </w:r>
          </w:p>
        </w:tc>
        <w:tc>
          <w:tcPr>
            <w:tcW w:w="3085" w:type="dxa"/>
            <w:shd w:val="clear" w:color="auto" w:fill="auto"/>
          </w:tcPr>
          <w:p w14:paraId="2703C585" w14:textId="77777777" w:rsidR="003D5DC5" w:rsidRPr="003D5DC5" w:rsidRDefault="003D5DC5" w:rsidP="00491357">
            <w:pPr>
              <w:autoSpaceDE w:val="0"/>
              <w:autoSpaceDN w:val="0"/>
              <w:adjustRightInd w:val="0"/>
              <w:rPr>
                <w:rFonts w:ascii="Garamond" w:hAnsi="Garamond"/>
                <w:lang w:val="tr-TR"/>
              </w:rPr>
            </w:pPr>
            <w:r w:rsidRPr="003D5DC5">
              <w:rPr>
                <w:rFonts w:ascii="Garamond" w:hAnsi="Garamond"/>
                <w:lang w:val="tr-TR"/>
              </w:rPr>
              <w:t>Adı SOYADI</w:t>
            </w:r>
          </w:p>
        </w:tc>
        <w:tc>
          <w:tcPr>
            <w:tcW w:w="1875" w:type="dxa"/>
            <w:shd w:val="clear" w:color="auto" w:fill="auto"/>
          </w:tcPr>
          <w:p w14:paraId="56BD3749" w14:textId="77777777" w:rsidR="003D5DC5" w:rsidRPr="003D5DC5" w:rsidRDefault="003D5DC5" w:rsidP="00491357">
            <w:pPr>
              <w:autoSpaceDE w:val="0"/>
              <w:autoSpaceDN w:val="0"/>
              <w:adjustRightInd w:val="0"/>
              <w:rPr>
                <w:rFonts w:ascii="Garamond" w:hAnsi="Garamond"/>
                <w:lang w:val="tr-TR"/>
              </w:rPr>
            </w:pPr>
            <w:r w:rsidRPr="003D5DC5">
              <w:rPr>
                <w:rFonts w:ascii="Garamond" w:hAnsi="Garamond"/>
                <w:lang w:val="tr-TR"/>
              </w:rPr>
              <w:t>Tarih</w:t>
            </w:r>
          </w:p>
        </w:tc>
        <w:tc>
          <w:tcPr>
            <w:tcW w:w="1795" w:type="dxa"/>
            <w:shd w:val="clear" w:color="auto" w:fill="auto"/>
          </w:tcPr>
          <w:p w14:paraId="33FEDFA9" w14:textId="77777777" w:rsidR="003D5DC5" w:rsidRPr="003D5DC5" w:rsidRDefault="003D5DC5" w:rsidP="00491357">
            <w:pPr>
              <w:autoSpaceDE w:val="0"/>
              <w:autoSpaceDN w:val="0"/>
              <w:adjustRightInd w:val="0"/>
              <w:rPr>
                <w:rFonts w:ascii="Garamond" w:hAnsi="Garamond"/>
                <w:lang w:val="tr-TR"/>
              </w:rPr>
            </w:pPr>
            <w:r w:rsidRPr="003D5DC5">
              <w:rPr>
                <w:rFonts w:ascii="Garamond" w:hAnsi="Garamond"/>
                <w:lang w:val="tr-TR"/>
              </w:rPr>
              <w:t>İmza</w:t>
            </w:r>
          </w:p>
        </w:tc>
      </w:tr>
      <w:tr w:rsidR="003D5DC5" w:rsidRPr="003D5DC5" w14:paraId="14882A2B" w14:textId="77777777" w:rsidTr="003D5DC5">
        <w:tc>
          <w:tcPr>
            <w:tcW w:w="1068" w:type="dxa"/>
            <w:shd w:val="clear" w:color="auto" w:fill="auto"/>
          </w:tcPr>
          <w:p w14:paraId="7EC19DBA" w14:textId="77777777" w:rsidR="003D5DC5" w:rsidRPr="003D5DC5" w:rsidRDefault="003D5DC5" w:rsidP="00491357">
            <w:pPr>
              <w:autoSpaceDE w:val="0"/>
              <w:autoSpaceDN w:val="0"/>
              <w:adjustRightInd w:val="0"/>
              <w:spacing w:line="276" w:lineRule="auto"/>
              <w:rPr>
                <w:rFonts w:ascii="Garamond" w:hAnsi="Garamond"/>
                <w:lang w:val="tr-TR"/>
              </w:rPr>
            </w:pPr>
          </w:p>
        </w:tc>
        <w:tc>
          <w:tcPr>
            <w:tcW w:w="1465" w:type="dxa"/>
            <w:shd w:val="clear" w:color="auto" w:fill="auto"/>
          </w:tcPr>
          <w:p w14:paraId="64CCED91" w14:textId="77777777" w:rsidR="003D5DC5" w:rsidRPr="003D5DC5" w:rsidRDefault="003D5DC5" w:rsidP="00491357">
            <w:pPr>
              <w:autoSpaceDE w:val="0"/>
              <w:autoSpaceDN w:val="0"/>
              <w:adjustRightInd w:val="0"/>
              <w:rPr>
                <w:rFonts w:ascii="Garamond" w:hAnsi="Garamond"/>
                <w:lang w:val="tr-TR"/>
              </w:rPr>
            </w:pPr>
          </w:p>
        </w:tc>
        <w:tc>
          <w:tcPr>
            <w:tcW w:w="3085" w:type="dxa"/>
            <w:shd w:val="clear" w:color="auto" w:fill="auto"/>
          </w:tcPr>
          <w:p w14:paraId="24C2BD67" w14:textId="77777777" w:rsidR="003D5DC5" w:rsidRPr="003D5DC5" w:rsidRDefault="003D5DC5" w:rsidP="00491357">
            <w:pPr>
              <w:autoSpaceDE w:val="0"/>
              <w:autoSpaceDN w:val="0"/>
              <w:adjustRightInd w:val="0"/>
              <w:rPr>
                <w:rFonts w:ascii="Garamond" w:hAnsi="Garamond"/>
                <w:lang w:val="tr-TR"/>
              </w:rPr>
            </w:pPr>
          </w:p>
        </w:tc>
        <w:tc>
          <w:tcPr>
            <w:tcW w:w="1875" w:type="dxa"/>
            <w:shd w:val="clear" w:color="auto" w:fill="auto"/>
          </w:tcPr>
          <w:p w14:paraId="5DE8D735" w14:textId="77777777" w:rsidR="003D5DC5" w:rsidRPr="003D5DC5" w:rsidRDefault="003D5DC5" w:rsidP="00491357">
            <w:pPr>
              <w:autoSpaceDE w:val="0"/>
              <w:autoSpaceDN w:val="0"/>
              <w:adjustRightInd w:val="0"/>
              <w:rPr>
                <w:rFonts w:ascii="Garamond" w:hAnsi="Garamond"/>
                <w:lang w:val="tr-TR"/>
              </w:rPr>
            </w:pPr>
          </w:p>
        </w:tc>
        <w:tc>
          <w:tcPr>
            <w:tcW w:w="1795" w:type="dxa"/>
            <w:shd w:val="clear" w:color="auto" w:fill="auto"/>
          </w:tcPr>
          <w:p w14:paraId="4894EE56" w14:textId="77777777" w:rsidR="003D5DC5" w:rsidRPr="003D5DC5" w:rsidRDefault="003D5DC5" w:rsidP="00491357">
            <w:pPr>
              <w:autoSpaceDE w:val="0"/>
              <w:autoSpaceDN w:val="0"/>
              <w:adjustRightInd w:val="0"/>
              <w:rPr>
                <w:rFonts w:ascii="Garamond" w:hAnsi="Garamond"/>
                <w:lang w:val="tr-TR"/>
              </w:rPr>
            </w:pPr>
          </w:p>
        </w:tc>
      </w:tr>
      <w:tr w:rsidR="003D5DC5" w:rsidRPr="003D5DC5" w14:paraId="65E4C2EA" w14:textId="77777777" w:rsidTr="003D5DC5">
        <w:tc>
          <w:tcPr>
            <w:tcW w:w="1068" w:type="dxa"/>
            <w:shd w:val="clear" w:color="auto" w:fill="auto"/>
          </w:tcPr>
          <w:p w14:paraId="46C66DB1" w14:textId="77777777" w:rsidR="003D5DC5" w:rsidRPr="003D5DC5" w:rsidRDefault="003D5DC5" w:rsidP="00491357">
            <w:pPr>
              <w:autoSpaceDE w:val="0"/>
              <w:autoSpaceDN w:val="0"/>
              <w:adjustRightInd w:val="0"/>
              <w:spacing w:line="276" w:lineRule="auto"/>
              <w:rPr>
                <w:rFonts w:ascii="Garamond" w:hAnsi="Garamond"/>
                <w:lang w:val="tr-TR"/>
              </w:rPr>
            </w:pPr>
          </w:p>
        </w:tc>
        <w:tc>
          <w:tcPr>
            <w:tcW w:w="1465" w:type="dxa"/>
            <w:shd w:val="clear" w:color="auto" w:fill="auto"/>
          </w:tcPr>
          <w:p w14:paraId="456AF060" w14:textId="77777777" w:rsidR="003D5DC5" w:rsidRPr="003D5DC5" w:rsidRDefault="003D5DC5" w:rsidP="00491357">
            <w:pPr>
              <w:autoSpaceDE w:val="0"/>
              <w:autoSpaceDN w:val="0"/>
              <w:adjustRightInd w:val="0"/>
              <w:rPr>
                <w:rFonts w:ascii="Garamond" w:hAnsi="Garamond"/>
                <w:lang w:val="tr-TR"/>
              </w:rPr>
            </w:pPr>
          </w:p>
        </w:tc>
        <w:tc>
          <w:tcPr>
            <w:tcW w:w="3085" w:type="dxa"/>
            <w:shd w:val="clear" w:color="auto" w:fill="auto"/>
          </w:tcPr>
          <w:p w14:paraId="32945AE2" w14:textId="77777777" w:rsidR="003D5DC5" w:rsidRPr="003D5DC5" w:rsidRDefault="003D5DC5" w:rsidP="00491357">
            <w:pPr>
              <w:autoSpaceDE w:val="0"/>
              <w:autoSpaceDN w:val="0"/>
              <w:adjustRightInd w:val="0"/>
              <w:rPr>
                <w:rFonts w:ascii="Garamond" w:hAnsi="Garamond"/>
                <w:lang w:val="tr-TR"/>
              </w:rPr>
            </w:pPr>
          </w:p>
        </w:tc>
        <w:tc>
          <w:tcPr>
            <w:tcW w:w="1875" w:type="dxa"/>
            <w:shd w:val="clear" w:color="auto" w:fill="auto"/>
          </w:tcPr>
          <w:p w14:paraId="006F58F0" w14:textId="77777777" w:rsidR="003D5DC5" w:rsidRPr="003D5DC5" w:rsidRDefault="003D5DC5" w:rsidP="00491357">
            <w:pPr>
              <w:autoSpaceDE w:val="0"/>
              <w:autoSpaceDN w:val="0"/>
              <w:adjustRightInd w:val="0"/>
              <w:rPr>
                <w:rFonts w:ascii="Garamond" w:hAnsi="Garamond"/>
                <w:lang w:val="tr-TR"/>
              </w:rPr>
            </w:pPr>
          </w:p>
        </w:tc>
        <w:tc>
          <w:tcPr>
            <w:tcW w:w="1795" w:type="dxa"/>
            <w:shd w:val="clear" w:color="auto" w:fill="auto"/>
          </w:tcPr>
          <w:p w14:paraId="4AB39194" w14:textId="77777777" w:rsidR="003D5DC5" w:rsidRPr="003D5DC5" w:rsidRDefault="003D5DC5" w:rsidP="00491357">
            <w:pPr>
              <w:autoSpaceDE w:val="0"/>
              <w:autoSpaceDN w:val="0"/>
              <w:adjustRightInd w:val="0"/>
              <w:rPr>
                <w:rFonts w:ascii="Garamond" w:hAnsi="Garamond"/>
                <w:lang w:val="tr-TR"/>
              </w:rPr>
            </w:pPr>
          </w:p>
        </w:tc>
      </w:tr>
      <w:tr w:rsidR="003D5DC5" w:rsidRPr="003D5DC5" w14:paraId="6409D570" w14:textId="77777777" w:rsidTr="003D5DC5">
        <w:tc>
          <w:tcPr>
            <w:tcW w:w="1068" w:type="dxa"/>
            <w:shd w:val="clear" w:color="auto" w:fill="auto"/>
          </w:tcPr>
          <w:p w14:paraId="141682BF" w14:textId="77777777" w:rsidR="003D5DC5" w:rsidRPr="003D5DC5" w:rsidRDefault="003D5DC5" w:rsidP="00491357">
            <w:pPr>
              <w:autoSpaceDE w:val="0"/>
              <w:autoSpaceDN w:val="0"/>
              <w:adjustRightInd w:val="0"/>
              <w:spacing w:line="276" w:lineRule="auto"/>
              <w:rPr>
                <w:rFonts w:ascii="Garamond" w:hAnsi="Garamond"/>
                <w:lang w:val="tr-TR"/>
              </w:rPr>
            </w:pPr>
          </w:p>
        </w:tc>
        <w:tc>
          <w:tcPr>
            <w:tcW w:w="1465" w:type="dxa"/>
            <w:shd w:val="clear" w:color="auto" w:fill="auto"/>
          </w:tcPr>
          <w:p w14:paraId="3EA296E7" w14:textId="77777777" w:rsidR="003D5DC5" w:rsidRPr="003D5DC5" w:rsidRDefault="003D5DC5" w:rsidP="00491357">
            <w:pPr>
              <w:autoSpaceDE w:val="0"/>
              <w:autoSpaceDN w:val="0"/>
              <w:adjustRightInd w:val="0"/>
              <w:rPr>
                <w:rFonts w:ascii="Garamond" w:hAnsi="Garamond"/>
                <w:lang w:val="tr-TR"/>
              </w:rPr>
            </w:pPr>
          </w:p>
        </w:tc>
        <w:tc>
          <w:tcPr>
            <w:tcW w:w="3085" w:type="dxa"/>
            <w:shd w:val="clear" w:color="auto" w:fill="auto"/>
          </w:tcPr>
          <w:p w14:paraId="7E83FAA0" w14:textId="77777777" w:rsidR="003D5DC5" w:rsidRPr="003D5DC5" w:rsidRDefault="003D5DC5" w:rsidP="00491357">
            <w:pPr>
              <w:autoSpaceDE w:val="0"/>
              <w:autoSpaceDN w:val="0"/>
              <w:adjustRightInd w:val="0"/>
              <w:rPr>
                <w:rFonts w:ascii="Garamond" w:hAnsi="Garamond"/>
                <w:lang w:val="tr-TR"/>
              </w:rPr>
            </w:pPr>
          </w:p>
        </w:tc>
        <w:tc>
          <w:tcPr>
            <w:tcW w:w="1875" w:type="dxa"/>
            <w:shd w:val="clear" w:color="auto" w:fill="auto"/>
          </w:tcPr>
          <w:p w14:paraId="2832BCBE" w14:textId="77777777" w:rsidR="003D5DC5" w:rsidRPr="003D5DC5" w:rsidRDefault="003D5DC5" w:rsidP="00491357">
            <w:pPr>
              <w:autoSpaceDE w:val="0"/>
              <w:autoSpaceDN w:val="0"/>
              <w:adjustRightInd w:val="0"/>
              <w:rPr>
                <w:rFonts w:ascii="Garamond" w:hAnsi="Garamond"/>
                <w:lang w:val="tr-TR"/>
              </w:rPr>
            </w:pPr>
          </w:p>
        </w:tc>
        <w:tc>
          <w:tcPr>
            <w:tcW w:w="1795" w:type="dxa"/>
            <w:shd w:val="clear" w:color="auto" w:fill="auto"/>
          </w:tcPr>
          <w:p w14:paraId="3D7F9F2A" w14:textId="77777777" w:rsidR="003D5DC5" w:rsidRPr="003D5DC5" w:rsidRDefault="003D5DC5" w:rsidP="00491357">
            <w:pPr>
              <w:autoSpaceDE w:val="0"/>
              <w:autoSpaceDN w:val="0"/>
              <w:adjustRightInd w:val="0"/>
              <w:rPr>
                <w:rFonts w:ascii="Garamond" w:hAnsi="Garamond"/>
                <w:lang w:val="tr-TR"/>
              </w:rPr>
            </w:pPr>
          </w:p>
        </w:tc>
      </w:tr>
      <w:tr w:rsidR="003D5DC5" w:rsidRPr="003D5DC5" w14:paraId="472D1C3A" w14:textId="77777777" w:rsidTr="003D5DC5">
        <w:tc>
          <w:tcPr>
            <w:tcW w:w="1068" w:type="dxa"/>
            <w:shd w:val="clear" w:color="auto" w:fill="auto"/>
          </w:tcPr>
          <w:p w14:paraId="684E18F4" w14:textId="77777777" w:rsidR="003D5DC5" w:rsidRPr="003D5DC5" w:rsidRDefault="003D5DC5" w:rsidP="00491357">
            <w:pPr>
              <w:autoSpaceDE w:val="0"/>
              <w:autoSpaceDN w:val="0"/>
              <w:adjustRightInd w:val="0"/>
              <w:spacing w:line="276" w:lineRule="auto"/>
              <w:rPr>
                <w:rFonts w:ascii="Garamond" w:hAnsi="Garamond"/>
                <w:lang w:val="tr-TR"/>
              </w:rPr>
            </w:pPr>
          </w:p>
        </w:tc>
        <w:tc>
          <w:tcPr>
            <w:tcW w:w="1465" w:type="dxa"/>
            <w:shd w:val="clear" w:color="auto" w:fill="auto"/>
          </w:tcPr>
          <w:p w14:paraId="17203EBB" w14:textId="77777777" w:rsidR="003D5DC5" w:rsidRPr="003D5DC5" w:rsidRDefault="003D5DC5" w:rsidP="00491357">
            <w:pPr>
              <w:autoSpaceDE w:val="0"/>
              <w:autoSpaceDN w:val="0"/>
              <w:adjustRightInd w:val="0"/>
              <w:rPr>
                <w:rFonts w:ascii="Garamond" w:hAnsi="Garamond"/>
                <w:lang w:val="tr-TR"/>
              </w:rPr>
            </w:pPr>
          </w:p>
        </w:tc>
        <w:tc>
          <w:tcPr>
            <w:tcW w:w="3085" w:type="dxa"/>
            <w:shd w:val="clear" w:color="auto" w:fill="auto"/>
          </w:tcPr>
          <w:p w14:paraId="4B134999" w14:textId="77777777" w:rsidR="003D5DC5" w:rsidRPr="003D5DC5" w:rsidRDefault="003D5DC5" w:rsidP="00491357">
            <w:pPr>
              <w:autoSpaceDE w:val="0"/>
              <w:autoSpaceDN w:val="0"/>
              <w:adjustRightInd w:val="0"/>
              <w:rPr>
                <w:rFonts w:ascii="Garamond" w:hAnsi="Garamond"/>
                <w:lang w:val="tr-TR"/>
              </w:rPr>
            </w:pPr>
          </w:p>
        </w:tc>
        <w:tc>
          <w:tcPr>
            <w:tcW w:w="1875" w:type="dxa"/>
            <w:shd w:val="clear" w:color="auto" w:fill="auto"/>
          </w:tcPr>
          <w:p w14:paraId="3DFB5F3A" w14:textId="77777777" w:rsidR="003D5DC5" w:rsidRPr="003D5DC5" w:rsidRDefault="003D5DC5" w:rsidP="00491357">
            <w:pPr>
              <w:autoSpaceDE w:val="0"/>
              <w:autoSpaceDN w:val="0"/>
              <w:adjustRightInd w:val="0"/>
              <w:rPr>
                <w:rFonts w:ascii="Garamond" w:hAnsi="Garamond"/>
                <w:lang w:val="tr-TR"/>
              </w:rPr>
            </w:pPr>
          </w:p>
        </w:tc>
        <w:tc>
          <w:tcPr>
            <w:tcW w:w="1795" w:type="dxa"/>
            <w:shd w:val="clear" w:color="auto" w:fill="auto"/>
          </w:tcPr>
          <w:p w14:paraId="6F811C71" w14:textId="77777777" w:rsidR="003D5DC5" w:rsidRPr="003D5DC5" w:rsidRDefault="003D5DC5" w:rsidP="00491357">
            <w:pPr>
              <w:autoSpaceDE w:val="0"/>
              <w:autoSpaceDN w:val="0"/>
              <w:adjustRightInd w:val="0"/>
              <w:rPr>
                <w:rFonts w:ascii="Garamond" w:hAnsi="Garamond"/>
                <w:lang w:val="tr-TR"/>
              </w:rPr>
            </w:pPr>
          </w:p>
        </w:tc>
      </w:tr>
    </w:tbl>
    <w:p w14:paraId="19E7E44A" w14:textId="77777777" w:rsidR="003D5DC5" w:rsidRPr="003D5DC5" w:rsidRDefault="003D5DC5" w:rsidP="003D5DC5">
      <w:pPr>
        <w:autoSpaceDE w:val="0"/>
        <w:autoSpaceDN w:val="0"/>
        <w:adjustRightInd w:val="0"/>
        <w:jc w:val="both"/>
        <w:rPr>
          <w:rFonts w:ascii="Garamond" w:hAnsi="Garamond"/>
          <w:lang w:val="tr-TR"/>
        </w:rPr>
      </w:pPr>
      <w:r w:rsidRPr="003D5DC5">
        <w:rPr>
          <w:rFonts w:ascii="Garamond" w:hAnsi="Garamond"/>
          <w:lang w:val="tr-TR"/>
        </w:rPr>
        <w:t>(</w:t>
      </w:r>
      <w:r w:rsidRPr="003D5DC5">
        <w:rPr>
          <w:rFonts w:ascii="Garamond" w:hAnsi="Garamond"/>
          <w:sz w:val="20"/>
          <w:szCs w:val="20"/>
          <w:lang w:val="tr-TR"/>
        </w:rPr>
        <w:t xml:space="preserve">Telif Hakkı Devri Formu tüm yazarlarca imzalanmalıdır. Değişik kuruluşlarda görev yapan yazarlar, Telif Hakkı Devri Formunda Dergi Adı, Makale Adı ve Yazar Adları bölümleri doldurulmak şartıyla ayrı ayrı imzalayarak sunabilirler. Tüm imzalar ıslak imza olmalıdır. Tarandıktan sonra, ilk başvuru esnasında, makale tam metni ve yazar bilgileri dosyaları </w:t>
      </w:r>
      <w:proofErr w:type="gramStart"/>
      <w:r w:rsidRPr="003D5DC5">
        <w:rPr>
          <w:rFonts w:ascii="Garamond" w:hAnsi="Garamond"/>
          <w:sz w:val="20"/>
          <w:szCs w:val="20"/>
          <w:lang w:val="tr-TR"/>
        </w:rPr>
        <w:t>ile birlikte</w:t>
      </w:r>
      <w:proofErr w:type="gramEnd"/>
      <w:r w:rsidRPr="003D5DC5">
        <w:rPr>
          <w:rFonts w:ascii="Garamond" w:hAnsi="Garamond"/>
          <w:sz w:val="20"/>
          <w:szCs w:val="20"/>
          <w:lang w:val="tr-TR"/>
        </w:rPr>
        <w:t xml:space="preserve"> sisteme yüklenmelidir.)</w:t>
      </w:r>
    </w:p>
    <w:p w14:paraId="43EDBE9B" w14:textId="77777777" w:rsidR="00F9203F" w:rsidRPr="003D5DC5" w:rsidRDefault="00F9203F">
      <w:pPr>
        <w:rPr>
          <w:rFonts w:ascii="Garamond" w:hAnsi="Garamond"/>
        </w:rPr>
      </w:pPr>
    </w:p>
    <w:sectPr w:rsidR="00F9203F" w:rsidRPr="003D5DC5" w:rsidSect="003D5DC5">
      <w:pgSz w:w="12240" w:h="15840"/>
      <w:pgMar w:top="993" w:right="1417" w:bottom="1135"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A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Garamond">
    <w:panose1 w:val="02020404030301010803"/>
    <w:charset w:val="A2"/>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43427"/>
    <w:multiLevelType w:val="hybridMultilevel"/>
    <w:tmpl w:val="18D022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52523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DC5"/>
    <w:rsid w:val="00142AB0"/>
    <w:rsid w:val="003D5DC5"/>
    <w:rsid w:val="00465F0A"/>
    <w:rsid w:val="005B5ED9"/>
    <w:rsid w:val="006E4893"/>
    <w:rsid w:val="00736D81"/>
    <w:rsid w:val="0096100D"/>
    <w:rsid w:val="00A3437C"/>
    <w:rsid w:val="00B24A92"/>
    <w:rsid w:val="00F920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5CA1A91"/>
  <w15:chartTrackingRefBased/>
  <w15:docId w15:val="{16235139-8170-AA4D-BAB8-129B87F8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DC5"/>
    <w:rPr>
      <w:rFonts w:ascii="Times New Roman" w:eastAsia="Times New Roman" w:hAnsi="Times New Roman" w:cs="Times New Roman"/>
      <w:kern w:val="0"/>
      <w:lang w:val="en-US" w:eastAsia="tr-TR"/>
      <w14:ligatures w14:val="none"/>
    </w:rPr>
  </w:style>
  <w:style w:type="paragraph" w:styleId="Balk1">
    <w:name w:val="heading 1"/>
    <w:basedOn w:val="Normal"/>
    <w:next w:val="Normal"/>
    <w:link w:val="Balk1Char"/>
    <w:uiPriority w:val="9"/>
    <w:qFormat/>
    <w:rsid w:val="003D5D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D5D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D5DC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D5DC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D5DC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D5DC5"/>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D5DC5"/>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D5DC5"/>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D5DC5"/>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D5DC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D5DC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D5DC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D5DC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D5DC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D5DC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D5DC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D5DC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D5DC5"/>
    <w:rPr>
      <w:rFonts w:eastAsiaTheme="majorEastAsia" w:cstheme="majorBidi"/>
      <w:color w:val="272727" w:themeColor="text1" w:themeTint="D8"/>
    </w:rPr>
  </w:style>
  <w:style w:type="paragraph" w:styleId="KonuBal">
    <w:name w:val="Title"/>
    <w:basedOn w:val="Normal"/>
    <w:next w:val="Normal"/>
    <w:link w:val="KonuBalChar"/>
    <w:uiPriority w:val="10"/>
    <w:qFormat/>
    <w:rsid w:val="003D5DC5"/>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D5DC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D5DC5"/>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D5DC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D5DC5"/>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3D5DC5"/>
    <w:rPr>
      <w:i/>
      <w:iCs/>
      <w:color w:val="404040" w:themeColor="text1" w:themeTint="BF"/>
    </w:rPr>
  </w:style>
  <w:style w:type="paragraph" w:styleId="ListeParagraf">
    <w:name w:val="List Paragraph"/>
    <w:basedOn w:val="Normal"/>
    <w:uiPriority w:val="34"/>
    <w:qFormat/>
    <w:rsid w:val="003D5DC5"/>
    <w:pPr>
      <w:ind w:left="720"/>
      <w:contextualSpacing/>
    </w:pPr>
  </w:style>
  <w:style w:type="character" w:styleId="GlVurgulama">
    <w:name w:val="Intense Emphasis"/>
    <w:basedOn w:val="VarsaylanParagrafYazTipi"/>
    <w:uiPriority w:val="21"/>
    <w:qFormat/>
    <w:rsid w:val="003D5DC5"/>
    <w:rPr>
      <w:i/>
      <w:iCs/>
      <w:color w:val="2F5496" w:themeColor="accent1" w:themeShade="BF"/>
    </w:rPr>
  </w:style>
  <w:style w:type="paragraph" w:styleId="GlAlnt">
    <w:name w:val="Intense Quote"/>
    <w:basedOn w:val="Normal"/>
    <w:next w:val="Normal"/>
    <w:link w:val="GlAlntChar"/>
    <w:uiPriority w:val="30"/>
    <w:qFormat/>
    <w:rsid w:val="003D5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D5DC5"/>
    <w:rPr>
      <w:i/>
      <w:iCs/>
      <w:color w:val="2F5496" w:themeColor="accent1" w:themeShade="BF"/>
    </w:rPr>
  </w:style>
  <w:style w:type="character" w:styleId="GlBavuru">
    <w:name w:val="Intense Reference"/>
    <w:basedOn w:val="VarsaylanParagrafYazTipi"/>
    <w:uiPriority w:val="32"/>
    <w:qFormat/>
    <w:rsid w:val="003D5D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dc:creator>
  <cp:keywords/>
  <dc:description/>
  <cp:lastModifiedBy>Tolga</cp:lastModifiedBy>
  <cp:revision>1</cp:revision>
  <dcterms:created xsi:type="dcterms:W3CDTF">2025-01-13T19:49:00Z</dcterms:created>
  <dcterms:modified xsi:type="dcterms:W3CDTF">2025-01-13T19:54:00Z</dcterms:modified>
</cp:coreProperties>
</file>